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EC0A6" w14:textId="77777777" w:rsidR="00CF3271" w:rsidRPr="00B30799" w:rsidRDefault="00CF3271">
      <w:pPr>
        <w:rPr>
          <w:rFonts w:ascii="Arial" w:hAnsi="Arial" w:cs="Arial"/>
        </w:rPr>
      </w:pPr>
    </w:p>
    <w:tbl>
      <w:tblPr>
        <w:tblW w:w="94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6861"/>
      </w:tblGrid>
      <w:tr w:rsidR="008316E0" w:rsidRPr="008316E0" w14:paraId="771B6009" w14:textId="77777777" w:rsidTr="00B87672">
        <w:trPr>
          <w:trHeight w:val="42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8AF2D8" w14:textId="09D90D73" w:rsidR="008316E0" w:rsidRPr="008316E0" w:rsidRDefault="00B87672" w:rsidP="008316E0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>Общие данные</w:t>
            </w:r>
            <w:r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 xml:space="preserve">  </w:t>
            </w:r>
          </w:p>
        </w:tc>
        <w:tc>
          <w:tcPr>
            <w:tcW w:w="6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EAB28" w14:textId="7C7FD7A9" w:rsidR="00B6461E" w:rsidRPr="00B6461E" w:rsidRDefault="00B87672" w:rsidP="00B6461E">
            <w:pPr>
              <w:spacing w:after="20"/>
              <w:ind w:left="57" w:right="57"/>
              <w:jc w:val="both"/>
              <w:rPr>
                <w:rFonts w:ascii="Times New Roman" w:eastAsia="Times New Roman" w:hAnsi="Times New Roman" w:cs="Times New Roman"/>
                <w:color w:val="FF0000"/>
                <w:kern w:val="0"/>
                <w:lang w:eastAsia="en-GB"/>
                <w14:ligatures w14:val="none"/>
              </w:rPr>
            </w:pPr>
            <w:r w:rsidRPr="00B6461E">
              <w:rPr>
                <w:rFonts w:ascii="Arial" w:eastAsia="Times New Roman" w:hAnsi="Arial" w:cs="Arial"/>
                <w:b/>
                <w:bCs/>
                <w:kern w:val="0"/>
                <w:lang w:val="ky-KG" w:eastAsia="ru-RU"/>
                <w14:ligatures w14:val="none"/>
              </w:rPr>
              <w:t>Название проекта:</w:t>
            </w:r>
            <w:r w:rsidR="00A43986">
              <w:rPr>
                <w:rFonts w:ascii="Arial" w:eastAsia="Times New Roman" w:hAnsi="Arial" w:cs="Arial"/>
                <w:b/>
                <w:bCs/>
                <w:kern w:val="0"/>
                <w:lang w:val="ky-KG" w:eastAsia="ru-RU"/>
                <w14:ligatures w14:val="none"/>
              </w:rPr>
              <w:t xml:space="preserve"> </w:t>
            </w:r>
            <w:r w:rsidR="00A439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П</w:t>
            </w:r>
            <w:r w:rsidR="00271C2C" w:rsidRPr="00217FF8">
              <w:t>родвижение поддержки Образования и Обучения Взрослых на национальном и местном уровнях».</w:t>
            </w:r>
          </w:p>
          <w:p w14:paraId="7993552E" w14:textId="50BC9178" w:rsidR="008316E0" w:rsidRDefault="008316E0" w:rsidP="008316E0">
            <w:pPr>
              <w:spacing w:after="150" w:line="240" w:lineRule="auto"/>
              <w:rPr>
                <w:b/>
              </w:rPr>
            </w:pPr>
            <w:r w:rsidRPr="008316E0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Донор проекта: </w:t>
            </w:r>
            <w:r w:rsidR="00271C2C" w:rsidRPr="00217FF8">
              <w:rPr>
                <w:b/>
              </w:rPr>
              <w:t>BMZ:</w:t>
            </w:r>
          </w:p>
          <w:p w14:paraId="2C23A6F3" w14:textId="2238AF02" w:rsidR="00EC46F6" w:rsidRPr="00EC46F6" w:rsidRDefault="00F05CAA" w:rsidP="00EC46F6">
            <w:pPr>
              <w:spacing w:after="20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val="ky-KG"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Продолжительность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проекта</w:t>
            </w:r>
            <w:r w:rsidR="00762D5F" w:rsidRPr="00762D5F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r w:rsidR="00EC46F6" w:rsidRPr="00EC46F6"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 xml:space="preserve"> </w:t>
            </w:r>
            <w:r w:rsidR="00EC46F6" w:rsidRPr="00EC46F6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7</w:t>
            </w:r>
            <w:proofErr w:type="gramEnd"/>
            <w:r w:rsidR="00EC46F6" w:rsidRPr="00EC46F6">
              <w:rPr>
                <w:rFonts w:ascii="Times New Roman" w:eastAsia="Times New Roman" w:hAnsi="Times New Roman" w:cs="Times New Roman"/>
                <w:bCs/>
                <w:kern w:val="0"/>
                <w:lang w:val="ky-KG" w:eastAsia="en-GB"/>
                <w14:ligatures w14:val="none"/>
              </w:rPr>
              <w:t>месяцев (февраль - октябрь 2026 г.)</w:t>
            </w:r>
          </w:p>
          <w:p w14:paraId="3FF00C79" w14:textId="77777513" w:rsidR="008316E0" w:rsidRPr="008316E0" w:rsidRDefault="008316E0" w:rsidP="00B30799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</w:p>
        </w:tc>
      </w:tr>
      <w:tr w:rsidR="008316E0" w:rsidRPr="008316E0" w14:paraId="16E02C4F" w14:textId="77777777" w:rsidTr="00B87672">
        <w:trPr>
          <w:trHeight w:val="435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148919" w14:textId="0260DA78" w:rsidR="008316E0" w:rsidRPr="00B87672" w:rsidRDefault="00D738BF" w:rsidP="008316E0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 xml:space="preserve">Организации реализующие проект </w:t>
            </w:r>
            <w:r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и</w:t>
            </w:r>
            <w:r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к</w:t>
            </w:r>
            <w:r w:rsidRPr="008316E0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онтакты</w:t>
            </w:r>
            <w:r w:rsidR="00B87672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 xml:space="preserve"> (рабочие номера телефонов,эл. почта)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4BC50" w14:textId="77777777" w:rsidR="008316E0" w:rsidRDefault="00B6461E" w:rsidP="008316E0">
            <w:pPr>
              <w:spacing w:after="15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 w:rsidRPr="00B6461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ОЮЛ Кыргызская Ассоциация Образования Взрослых</w:t>
            </w:r>
          </w:p>
          <w:p w14:paraId="7A05D31C" w14:textId="77777777" w:rsidR="00B6461E" w:rsidRPr="00B6461E" w:rsidRDefault="00B6461E" w:rsidP="00B6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</w:pPr>
            <w:r w:rsidRPr="00B6461E"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  <w:t>Уркунбаева Гулжамал Ташматовна</w:t>
            </w:r>
          </w:p>
          <w:p w14:paraId="4C80D986" w14:textId="77777777" w:rsidR="00B6461E" w:rsidRPr="00B6461E" w:rsidRDefault="00B6461E" w:rsidP="00B6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</w:pPr>
            <w:r w:rsidRPr="00B6461E">
              <w:rPr>
                <w:rFonts w:ascii="Times New Roman" w:eastAsia="Times New Roman" w:hAnsi="Times New Roman" w:cs="Times New Roman"/>
                <w:kern w:val="0"/>
                <w:lang w:val="ky-KG" w:eastAsia="en-GB"/>
                <w14:ligatures w14:val="none"/>
              </w:rPr>
              <w:t>996 772 24 70 88</w:t>
            </w:r>
          </w:p>
          <w:p w14:paraId="1ADC7779" w14:textId="0625C95E" w:rsidR="00B6461E" w:rsidRPr="008316E0" w:rsidRDefault="00B6461E" w:rsidP="00B6461E">
            <w:pPr>
              <w:spacing w:after="15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proofErr w:type="spellStart"/>
            <w:r w:rsidRPr="00B6461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kaea</w:t>
            </w:r>
            <w:proofErr w:type="spellEnd"/>
            <w:r w:rsidRPr="00B6461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  <w:r w:rsidRPr="00B6461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kg</w:t>
            </w:r>
            <w:r w:rsidRPr="00B6461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@</w:t>
            </w:r>
            <w:proofErr w:type="spellStart"/>
            <w:r w:rsidRPr="00B6461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gmail</w:t>
            </w:r>
            <w:proofErr w:type="spellEnd"/>
            <w:r w:rsidRPr="00B6461E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  <w:r w:rsidRPr="00B6461E"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com</w:t>
            </w:r>
          </w:p>
        </w:tc>
      </w:tr>
      <w:tr w:rsidR="008316E0" w:rsidRPr="008316E0" w14:paraId="42F75796" w14:textId="77777777" w:rsidTr="00B87672">
        <w:trPr>
          <w:trHeight w:val="990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093E3" w14:textId="2354D349" w:rsidR="008316E0" w:rsidRPr="008316E0" w:rsidRDefault="00B87672" w:rsidP="008316E0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>Регионы</w:t>
            </w:r>
            <w:r w:rsidR="00D738BF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 xml:space="preserve"> реализации</w:t>
            </w:r>
            <w:r w:rsidR="008316E0" w:rsidRPr="008316E0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 xml:space="preserve"> проекта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A66BC" w14:textId="77777777" w:rsidR="00A43E93" w:rsidRDefault="00A43986" w:rsidP="008316E0">
            <w:pPr>
              <w:spacing w:after="15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Все регионы Кыргызстана</w:t>
            </w:r>
          </w:p>
          <w:p w14:paraId="5FC5D132" w14:textId="52DD4B2B" w:rsidR="00EC46F6" w:rsidRPr="008316E0" w:rsidRDefault="00EC46F6" w:rsidP="008316E0">
            <w:pPr>
              <w:spacing w:after="150" w:line="240" w:lineRule="auto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</w:p>
        </w:tc>
      </w:tr>
      <w:tr w:rsidR="008316E0" w:rsidRPr="008316E0" w14:paraId="7FAB9B97" w14:textId="77777777" w:rsidTr="00B87672">
        <w:trPr>
          <w:trHeight w:val="420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67AF06" w14:textId="04FD52CF" w:rsidR="008316E0" w:rsidRPr="008316E0" w:rsidRDefault="008316E0" w:rsidP="008316E0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 w:rsidRPr="008316E0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Цел</w:t>
            </w:r>
            <w:r w:rsidR="00B87672">
              <w:rPr>
                <w:rFonts w:ascii="Arial" w:eastAsia="Times New Roman" w:hAnsi="Arial" w:cs="Arial"/>
                <w:b/>
                <w:bCs/>
                <w:color w:val="31363B"/>
                <w:kern w:val="0"/>
                <w:lang w:val="ky-KG" w:eastAsia="ru-RU"/>
                <w14:ligatures w14:val="none"/>
              </w:rPr>
              <w:t>и</w:t>
            </w:r>
            <w:r w:rsidRPr="008316E0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 xml:space="preserve"> проекта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22B84" w14:textId="77777777" w:rsidR="008316E0" w:rsidRDefault="00271C2C" w:rsidP="008316E0">
            <w:pPr>
              <w:spacing w:after="150" w:line="240" w:lineRule="auto"/>
            </w:pPr>
            <w:r w:rsidRPr="00217FF8">
              <w:t>Укрепление и расширение деятельности в области ООВ в КР</w:t>
            </w:r>
            <w:r w:rsidR="007400DC">
              <w:t>.</w:t>
            </w:r>
          </w:p>
          <w:p w14:paraId="775F3848" w14:textId="6A8A5FC1" w:rsidR="007400DC" w:rsidRPr="007400DC" w:rsidRDefault="007400DC" w:rsidP="007400DC">
            <w:pPr>
              <w:pStyle w:val="a7"/>
              <w:numPr>
                <w:ilvl w:val="0"/>
                <w:numId w:val="5"/>
              </w:numPr>
              <w:spacing w:after="150" w:line="240" w:lineRule="auto"/>
              <w:rPr>
                <w:bCs/>
                <w:iCs/>
                <w:lang w:eastAsia="en-GB"/>
              </w:rPr>
            </w:pPr>
            <w:r w:rsidRPr="007400DC">
              <w:rPr>
                <w:bCs/>
                <w:iCs/>
                <w:lang w:eastAsia="en-GB"/>
              </w:rPr>
              <w:t>На макроуровне</w:t>
            </w:r>
            <w:r>
              <w:rPr>
                <w:bCs/>
                <w:iCs/>
                <w:lang w:eastAsia="en-GB"/>
              </w:rPr>
              <w:t>.</w:t>
            </w:r>
          </w:p>
          <w:p w14:paraId="2E4F8B91" w14:textId="5E57B3CF" w:rsidR="007400DC" w:rsidRPr="007400DC" w:rsidRDefault="007400DC" w:rsidP="007400DC">
            <w:pPr>
              <w:pStyle w:val="a7"/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bCs/>
                <w:color w:val="31363B"/>
                <w:kern w:val="0"/>
                <w:lang w:eastAsia="ru-RU"/>
                <w14:ligatures w14:val="none"/>
              </w:rPr>
            </w:pPr>
            <w:r w:rsidRPr="007400DC">
              <w:rPr>
                <w:bCs/>
                <w:iCs/>
                <w:lang w:eastAsia="en-GB"/>
              </w:rPr>
              <w:t xml:space="preserve">На </w:t>
            </w:r>
            <w:proofErr w:type="spellStart"/>
            <w:r w:rsidRPr="007400DC">
              <w:rPr>
                <w:bCs/>
                <w:iCs/>
                <w:lang w:eastAsia="en-GB"/>
              </w:rPr>
              <w:t>мезоуровне</w:t>
            </w:r>
            <w:proofErr w:type="spellEnd"/>
            <w:r>
              <w:rPr>
                <w:bCs/>
                <w:iCs/>
                <w:lang w:eastAsia="en-GB"/>
              </w:rPr>
              <w:t>.</w:t>
            </w:r>
          </w:p>
          <w:p w14:paraId="3DB263CE" w14:textId="5DCFCBA5" w:rsidR="007400DC" w:rsidRPr="007400DC" w:rsidRDefault="007400DC" w:rsidP="007400DC">
            <w:pPr>
              <w:pStyle w:val="a7"/>
              <w:numPr>
                <w:ilvl w:val="0"/>
                <w:numId w:val="5"/>
              </w:num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 w:rsidRPr="007400DC">
              <w:rPr>
                <w:bCs/>
                <w:iCs/>
                <w:lang w:eastAsia="en-GB"/>
              </w:rPr>
              <w:t>На микроуровне</w:t>
            </w:r>
            <w:r>
              <w:rPr>
                <w:bCs/>
                <w:iCs/>
                <w:lang w:eastAsia="en-GB"/>
              </w:rPr>
              <w:t>.</w:t>
            </w:r>
          </w:p>
        </w:tc>
      </w:tr>
      <w:tr w:rsidR="008316E0" w:rsidRPr="008316E0" w14:paraId="424540D3" w14:textId="77777777" w:rsidTr="00B87672">
        <w:trPr>
          <w:trHeight w:val="435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C04F63" w14:textId="1C787CFD" w:rsidR="008316E0" w:rsidRPr="008316E0" w:rsidRDefault="008316E0" w:rsidP="008316E0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 w:rsidRPr="008316E0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Целевая группа</w:t>
            </w:r>
            <w:r w:rsidR="00D738BF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/ы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225D1" w14:textId="46568B2C" w:rsidR="00A43986" w:rsidRDefault="00A43986" w:rsidP="00AA4533">
            <w:pPr>
              <w:jc w:val="both"/>
              <w:rPr>
                <w:bCs/>
                <w:iCs/>
                <w:lang w:eastAsia="en-GB"/>
              </w:rPr>
            </w:pPr>
            <w:r>
              <w:rPr>
                <w:bCs/>
                <w:iCs/>
                <w:lang w:eastAsia="en-GB"/>
              </w:rPr>
              <w:t>1.</w:t>
            </w:r>
            <w:r w:rsidR="00271C2C" w:rsidRPr="00A43986">
              <w:rPr>
                <w:bCs/>
                <w:iCs/>
                <w:lang w:eastAsia="en-GB"/>
              </w:rPr>
              <w:t>Лица, принимающие решения (ЛПР)</w:t>
            </w:r>
            <w:r>
              <w:rPr>
                <w:bCs/>
                <w:iCs/>
                <w:lang w:eastAsia="en-GB"/>
              </w:rPr>
              <w:t>.</w:t>
            </w:r>
          </w:p>
          <w:p w14:paraId="3DDE69C5" w14:textId="0501A977" w:rsidR="00A43986" w:rsidRDefault="00A43986" w:rsidP="00AA4533">
            <w:pPr>
              <w:jc w:val="both"/>
              <w:rPr>
                <w:bCs/>
                <w:iCs/>
                <w:lang w:eastAsia="en-GB"/>
              </w:rPr>
            </w:pPr>
            <w:r>
              <w:rPr>
                <w:bCs/>
                <w:iCs/>
                <w:lang w:eastAsia="en-GB"/>
              </w:rPr>
              <w:t>2.</w:t>
            </w:r>
            <w:r w:rsidR="00271C2C" w:rsidRPr="00A43986">
              <w:rPr>
                <w:bCs/>
                <w:iCs/>
                <w:lang w:eastAsia="en-GB"/>
              </w:rPr>
              <w:t>Тренеры и специалисты из сети КАОВ 17 участников</w:t>
            </w:r>
            <w:r>
              <w:rPr>
                <w:bCs/>
                <w:iCs/>
                <w:lang w:eastAsia="en-GB"/>
              </w:rPr>
              <w:t>.</w:t>
            </w:r>
          </w:p>
          <w:p w14:paraId="15E16948" w14:textId="77777777" w:rsidR="008316E0" w:rsidRDefault="00A43986" w:rsidP="00AA4533">
            <w:pPr>
              <w:jc w:val="both"/>
              <w:rPr>
                <w:bCs/>
                <w:iCs/>
                <w:lang w:eastAsia="en-GB"/>
              </w:rPr>
            </w:pPr>
            <w:r>
              <w:rPr>
                <w:bCs/>
                <w:iCs/>
                <w:lang w:eastAsia="en-GB"/>
              </w:rPr>
              <w:t>3.</w:t>
            </w:r>
            <w:r w:rsidR="00271C2C" w:rsidRPr="00A43986">
              <w:rPr>
                <w:bCs/>
                <w:iCs/>
                <w:lang w:eastAsia="en-GB"/>
              </w:rPr>
              <w:t xml:space="preserve"> Национальный совет социальных партнёров</w:t>
            </w:r>
            <w:r>
              <w:rPr>
                <w:bCs/>
                <w:iCs/>
                <w:lang w:eastAsia="en-GB"/>
              </w:rPr>
              <w:t>.</w:t>
            </w:r>
          </w:p>
          <w:p w14:paraId="1574289E" w14:textId="1905584B" w:rsidR="007400DC" w:rsidRPr="007400DC" w:rsidRDefault="007400DC" w:rsidP="00AA4533">
            <w:pPr>
              <w:jc w:val="both"/>
              <w:rPr>
                <w:bCs/>
                <w:iCs/>
                <w:lang w:eastAsia="en-GB"/>
              </w:rPr>
            </w:pPr>
            <w:r>
              <w:rPr>
                <w:bCs/>
                <w:iCs/>
                <w:lang w:eastAsia="en-GB"/>
              </w:rPr>
              <w:t>4.</w:t>
            </w:r>
            <w:r w:rsidRPr="00217FF8">
              <w:rPr>
                <w:b/>
                <w:iCs/>
                <w:lang w:eastAsia="en-GB"/>
              </w:rPr>
              <w:t xml:space="preserve"> </w:t>
            </w:r>
            <w:r w:rsidRPr="007400DC">
              <w:rPr>
                <w:bCs/>
                <w:iCs/>
                <w:lang w:eastAsia="en-GB"/>
              </w:rPr>
              <w:t>Участники Фестиваля образования взрослых.</w:t>
            </w:r>
          </w:p>
          <w:p w14:paraId="4353A876" w14:textId="59AF7D31" w:rsidR="007400DC" w:rsidRPr="007400DC" w:rsidRDefault="007400DC" w:rsidP="00AA4533">
            <w:pPr>
              <w:jc w:val="both"/>
              <w:rPr>
                <w:bCs/>
                <w:iCs/>
                <w:lang w:eastAsia="en-GB"/>
              </w:rPr>
            </w:pPr>
            <w:r w:rsidRPr="007400DC">
              <w:rPr>
                <w:bCs/>
                <w:iCs/>
                <w:lang w:eastAsia="en-GB"/>
              </w:rPr>
              <w:t>5. Участники Недели образования взрослых, которая пройдёт во всех регионах Кыргызстана и охватит свыше 1000 человек</w:t>
            </w:r>
            <w:r w:rsidR="00762D5F">
              <w:rPr>
                <w:bCs/>
                <w:iCs/>
                <w:lang w:eastAsia="en-GB"/>
              </w:rPr>
              <w:t>.</w:t>
            </w:r>
          </w:p>
          <w:p w14:paraId="3610EC47" w14:textId="40686440" w:rsidR="007400DC" w:rsidRPr="00A43986" w:rsidRDefault="007400DC" w:rsidP="00AA4533">
            <w:pPr>
              <w:jc w:val="both"/>
              <w:rPr>
                <w:rFonts w:ascii="Arial" w:hAnsi="Arial" w:cs="Arial"/>
                <w:bCs/>
                <w:iCs/>
              </w:rPr>
            </w:pPr>
          </w:p>
        </w:tc>
      </w:tr>
      <w:tr w:rsidR="00EB55EB" w:rsidRPr="008316E0" w14:paraId="0DC7C35F" w14:textId="77777777" w:rsidTr="00B87672">
        <w:trPr>
          <w:trHeight w:val="705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4C11B" w14:textId="77777777" w:rsidR="00EB55EB" w:rsidRPr="008316E0" w:rsidRDefault="00EB55EB" w:rsidP="00EB55EB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 w:rsidRPr="008316E0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t>Основные мероприятия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3F573" w14:textId="77777777" w:rsidR="00EB55EB" w:rsidRDefault="00A43986" w:rsidP="00A439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1.</w:t>
            </w:r>
            <w:r w:rsidR="00271C2C" w:rsidRPr="00271C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Круглый стол "Развитие партнерства в профессиональной подготовке и образовании </w:t>
            </w:r>
            <w:proofErr w:type="spellStart"/>
            <w:r w:rsidR="00271C2C" w:rsidRPr="00271C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взрослых</w:t>
            </w:r>
            <w:proofErr w:type="gramStart"/>
            <w:r w:rsidR="00271C2C" w:rsidRPr="00271C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".Будет</w:t>
            </w:r>
            <w:proofErr w:type="spellEnd"/>
            <w:proofErr w:type="gramEnd"/>
            <w:r w:rsidR="00271C2C" w:rsidRPr="00271C2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проведен в рамках Фестиваля ООВ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.</w:t>
            </w:r>
          </w:p>
          <w:p w14:paraId="3C6D8A25" w14:textId="1207C99D" w:rsidR="00A43986" w:rsidRPr="00A43986" w:rsidRDefault="00A43986" w:rsidP="00A4398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  <w:r w:rsidRPr="00A4398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Встреча Национального Совета Социальных Партнеров (НССП) по обсуждению путей развития партнерства на региональном и национальном уровнях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  <w:p w14:paraId="2379C033" w14:textId="4FCE58FC" w:rsidR="00A43986" w:rsidRPr="00A43986" w:rsidRDefault="00A43986" w:rsidP="00A43986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439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 </w:t>
            </w:r>
            <w:r w:rsidRPr="00A439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Семинар по стратегическому планированию правления KAОВ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  <w:p w14:paraId="098E1847" w14:textId="39883E74" w:rsidR="00A43986" w:rsidRPr="00A43986" w:rsidRDefault="00A43986" w:rsidP="00A43986">
            <w:pPr>
              <w:spacing w:after="20"/>
              <w:ind w:right="57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  <w:t>4.</w:t>
            </w:r>
            <w:r w:rsidRPr="00A43986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Фестиваль Обучения и Образования взрослых </w:t>
            </w:r>
          </w:p>
          <w:p w14:paraId="4B8051CE" w14:textId="3A38AA4B" w:rsidR="00A43986" w:rsidRDefault="00A43986" w:rsidP="00A4398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 w:rsidRPr="00A43986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(ООВ)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.</w:t>
            </w:r>
          </w:p>
          <w:p w14:paraId="0FDA2389" w14:textId="77777777" w:rsidR="00A43986" w:rsidRDefault="00A43986" w:rsidP="00A43986">
            <w:pPr>
              <w:spacing w:after="0" w:line="240" w:lineRule="auto"/>
              <w:rPr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color w:val="31363B"/>
                <w:kern w:val="0"/>
                <w:lang w:eastAsia="ru-RU"/>
                <w14:ligatures w14:val="none"/>
              </w:rPr>
              <w:t>5.</w:t>
            </w:r>
            <w:r w:rsidRPr="00217FF8">
              <w:rPr>
                <w:bCs/>
                <w:iCs/>
              </w:rPr>
              <w:t xml:space="preserve"> ТОТ для тренеров ЦОВ - членов КАОВ</w:t>
            </w:r>
            <w:r>
              <w:rPr>
                <w:bCs/>
                <w:iCs/>
              </w:rPr>
              <w:t>.</w:t>
            </w:r>
          </w:p>
          <w:p w14:paraId="4D175DAA" w14:textId="77777777" w:rsidR="00A43986" w:rsidRDefault="00A43986" w:rsidP="00A43986">
            <w:pPr>
              <w:spacing w:after="0" w:line="240" w:lineRule="auto"/>
              <w:rPr>
                <w:i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  <w:t>6.</w:t>
            </w:r>
            <w:r w:rsidRPr="00217FF8">
              <w:rPr>
                <w:iCs/>
                <w:color w:val="000000"/>
                <w:lang w:eastAsia="ru-RU"/>
              </w:rPr>
              <w:t xml:space="preserve"> Неделя Образования Взрослых </w:t>
            </w:r>
            <w:r>
              <w:rPr>
                <w:iCs/>
                <w:color w:val="000000"/>
                <w:lang w:eastAsia="ru-RU"/>
              </w:rPr>
              <w:t>(НОВ).</w:t>
            </w:r>
          </w:p>
          <w:p w14:paraId="1D66DA0C" w14:textId="5076313E" w:rsidR="00A43986" w:rsidRPr="00B30799" w:rsidRDefault="00A43986" w:rsidP="00A43986">
            <w:pPr>
              <w:spacing w:after="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7.</w:t>
            </w:r>
            <w:r w:rsidRPr="00217FF8">
              <w:rPr>
                <w:bCs/>
              </w:rPr>
              <w:t xml:space="preserve"> Фонд образовательных инициатив (курсы для местного населения)</w:t>
            </w:r>
          </w:p>
        </w:tc>
      </w:tr>
      <w:tr w:rsidR="00EB55EB" w:rsidRPr="008316E0" w14:paraId="18FE38B4" w14:textId="77777777" w:rsidTr="00B87672">
        <w:trPr>
          <w:trHeight w:val="1005"/>
        </w:trPr>
        <w:tc>
          <w:tcPr>
            <w:tcW w:w="25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9ED227" w14:textId="152D5A0E" w:rsidR="00EB55EB" w:rsidRPr="008316E0" w:rsidRDefault="00EB55EB" w:rsidP="00EB55EB">
            <w:pPr>
              <w:spacing w:after="150" w:line="240" w:lineRule="auto"/>
              <w:rPr>
                <w:rFonts w:ascii="Arial" w:eastAsia="Times New Roman" w:hAnsi="Arial" w:cs="Arial"/>
                <w:color w:val="31363B"/>
                <w:kern w:val="0"/>
                <w:lang w:eastAsia="ru-RU"/>
                <w14:ligatures w14:val="none"/>
              </w:rPr>
            </w:pPr>
            <w:r w:rsidRPr="008316E0">
              <w:rPr>
                <w:rFonts w:ascii="Arial" w:eastAsia="Times New Roman" w:hAnsi="Arial" w:cs="Arial"/>
                <w:b/>
                <w:bCs/>
                <w:color w:val="31363B"/>
                <w:kern w:val="0"/>
                <w:lang w:eastAsia="ru-RU"/>
                <w14:ligatures w14:val="none"/>
              </w:rPr>
              <w:lastRenderedPageBreak/>
              <w:t>Результаты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7FD94" w14:textId="19F3FE54" w:rsidR="007400DC" w:rsidRPr="007400DC" w:rsidRDefault="007400DC" w:rsidP="007400DC">
            <w:pPr>
              <w:pStyle w:val="a6"/>
              <w:spacing w:before="0" w:beforeAutospacing="0" w:after="0" w:afterAutospacing="0"/>
              <w:rPr>
                <w:color w:val="000000"/>
                <w:lang w:eastAsia="en-GB"/>
              </w:rPr>
            </w:pPr>
            <w:r>
              <w:rPr>
                <w:rFonts w:ascii="Arial" w:hAnsi="Arial" w:cs="Arial"/>
                <w:iCs/>
              </w:rPr>
              <w:t>1.</w:t>
            </w:r>
            <w:r w:rsidRPr="007400DC">
              <w:rPr>
                <w:color w:val="000000"/>
                <w:lang w:eastAsia="en-GB"/>
              </w:rPr>
              <w:t xml:space="preserve"> Налажено сотрудничество между </w:t>
            </w:r>
            <w:r w:rsidRPr="007400DC">
              <w:rPr>
                <w:color w:val="000000"/>
                <w:lang w:val="ky-KG" w:eastAsia="en-GB"/>
              </w:rPr>
              <w:t>работодателями</w:t>
            </w:r>
            <w:r w:rsidRPr="007400DC">
              <w:rPr>
                <w:color w:val="000000"/>
                <w:lang w:eastAsia="en-GB"/>
              </w:rPr>
              <w:t xml:space="preserve">, ЦОВ и </w:t>
            </w:r>
            <w:r w:rsidRPr="007400DC">
              <w:rPr>
                <w:color w:val="000000"/>
                <w:lang w:val="ky-KG" w:eastAsia="en-GB"/>
              </w:rPr>
              <w:t>среднеми профессинальными учебными заведениями (СУЗ)</w:t>
            </w:r>
            <w:r w:rsidRPr="007400DC">
              <w:rPr>
                <w:color w:val="000000"/>
                <w:lang w:eastAsia="en-GB"/>
              </w:rPr>
              <w:t xml:space="preserve"> определены совместные направления действий для развития ООВ. </w:t>
            </w:r>
          </w:p>
          <w:p w14:paraId="6A8C2766" w14:textId="77777777" w:rsidR="00EB55EB" w:rsidRDefault="007400DC" w:rsidP="007400D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7400DC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- Сформулированы рекомендации: расширение сети ЦОВ, регулярные круглые столы, программы повышения квалификации тренеров и информационные кампании о значении ООВ.</w:t>
            </w:r>
          </w:p>
          <w:p w14:paraId="14EF11CC" w14:textId="77777777" w:rsidR="007400DC" w:rsidRDefault="007400DC" w:rsidP="007400DC">
            <w:pPr>
              <w:rPr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2.</w:t>
            </w:r>
            <w:r w:rsidRPr="00217FF8">
              <w:rPr>
                <w:bCs/>
              </w:rPr>
              <w:t xml:space="preserve"> Рабочая встреча в рамках фестиваля ОВ с участием членов НССП и международных экспертов минимум 40 человек на национальном уровне</w:t>
            </w:r>
            <w:r>
              <w:rPr>
                <w:bCs/>
              </w:rPr>
              <w:t>.</w:t>
            </w:r>
          </w:p>
          <w:p w14:paraId="509DD016" w14:textId="77777777" w:rsidR="007400DC" w:rsidRDefault="007400DC" w:rsidP="007400DC">
            <w:pPr>
              <w:rPr>
                <w:bCs/>
                <w:lang w:eastAsia="en-GB"/>
              </w:rPr>
            </w:pPr>
            <w:r>
              <w:rPr>
                <w:rFonts w:ascii="Arial" w:hAnsi="Arial" w:cs="Arial"/>
              </w:rPr>
              <w:t>3.</w:t>
            </w:r>
            <w:r w:rsidRPr="00217FF8">
              <w:rPr>
                <w:bCs/>
                <w:lang w:eastAsia="en-GB"/>
              </w:rPr>
              <w:t xml:space="preserve"> Утверждённый стратегический план КАОВ за 2026-2030гг с целями и приоритетами</w:t>
            </w:r>
            <w:r>
              <w:rPr>
                <w:bCs/>
                <w:lang w:eastAsia="en-GB"/>
              </w:rPr>
              <w:t>.</w:t>
            </w:r>
          </w:p>
          <w:p w14:paraId="0F70E5A9" w14:textId="5D732F48" w:rsidR="007400DC" w:rsidRPr="00217FF8" w:rsidRDefault="007400DC" w:rsidP="007400DC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rFonts w:ascii="Arial" w:hAnsi="Arial" w:cs="Arial"/>
              </w:rPr>
              <w:t>4.</w:t>
            </w:r>
            <w:r w:rsidRPr="00217FF8">
              <w:rPr>
                <w:bCs/>
              </w:rPr>
              <w:t xml:space="preserve"> </w:t>
            </w:r>
            <w:r w:rsidRPr="00217FF8">
              <w:rPr>
                <w:bCs/>
                <w:sz w:val="22"/>
                <w:szCs w:val="22"/>
              </w:rPr>
              <w:t>Повысить осведомлённость населения и партнёров о важности непрерывного обучения.</w:t>
            </w:r>
          </w:p>
          <w:p w14:paraId="79274701" w14:textId="77777777" w:rsidR="007400DC" w:rsidRPr="00217FF8" w:rsidRDefault="007400DC" w:rsidP="007400DC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17FF8">
              <w:rPr>
                <w:bCs/>
                <w:sz w:val="22"/>
                <w:szCs w:val="22"/>
              </w:rPr>
              <w:t>-Укрепить связи между ЦОВ, НПО, государственными структурами и бизнесом.</w:t>
            </w:r>
          </w:p>
          <w:p w14:paraId="72DBDD8F" w14:textId="77777777" w:rsidR="007400DC" w:rsidRDefault="007400DC" w:rsidP="007400DC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217FF8">
              <w:rPr>
                <w:bCs/>
                <w:sz w:val="22"/>
                <w:szCs w:val="22"/>
              </w:rPr>
              <w:t>- Продвинуть деятельность КАОВ и расширить членскую базу.</w:t>
            </w:r>
          </w:p>
          <w:p w14:paraId="09A65B47" w14:textId="77777777" w:rsidR="007400DC" w:rsidRPr="00217FF8" w:rsidRDefault="007400DC" w:rsidP="007400DC">
            <w:pPr>
              <w:pStyle w:val="a6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14:paraId="18C3B828" w14:textId="6984A96D" w:rsidR="007400DC" w:rsidRPr="007400DC" w:rsidRDefault="007400DC" w:rsidP="007400DC">
            <w:pPr>
              <w:spacing w:after="20"/>
              <w:ind w:right="57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iCs/>
              </w:rPr>
              <w:t>5.</w:t>
            </w:r>
            <w:r w:rsidRPr="007400DC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GB"/>
                <w14:ligatures w14:val="none"/>
              </w:rPr>
              <w:t xml:space="preserve"> Подготовлено минимум 17 мастер-тренеров из 15 ЦОВ и исполнительной дирекции, владеющих возможностями Искусственного интеллекта (ИИ) для обучения взрослых.</w:t>
            </w:r>
          </w:p>
          <w:p w14:paraId="277C8956" w14:textId="77777777" w:rsidR="007400DC" w:rsidRDefault="007400DC" w:rsidP="007400DC">
            <w:pPr>
              <w:spacing w:after="2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GB"/>
                <w14:ligatures w14:val="none"/>
              </w:rPr>
            </w:pPr>
            <w:r w:rsidRPr="007400DC"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GB"/>
                <w14:ligatures w14:val="none"/>
              </w:rPr>
              <w:t>- Созданы методические и обучающие материалы и планы учебных занятий, адаптированные под нужды местного населения.</w:t>
            </w:r>
          </w:p>
          <w:p w14:paraId="32ACFDB9" w14:textId="77777777" w:rsidR="007400DC" w:rsidRPr="007400DC" w:rsidRDefault="007400DC" w:rsidP="007400DC">
            <w:pPr>
              <w:spacing w:after="20" w:line="240" w:lineRule="auto"/>
              <w:ind w:right="57"/>
              <w:rPr>
                <w:rFonts w:ascii="Times New Roman" w:eastAsia="Times New Roman" w:hAnsi="Times New Roman" w:cs="Times New Roman"/>
                <w:bCs/>
                <w:iCs/>
                <w:kern w:val="0"/>
                <w:lang w:eastAsia="en-GB"/>
                <w14:ligatures w14:val="none"/>
              </w:rPr>
            </w:pPr>
          </w:p>
          <w:p w14:paraId="089131F0" w14:textId="77777777" w:rsidR="007400DC" w:rsidRDefault="007400DC" w:rsidP="007400DC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Arial" w:hAnsi="Arial" w:cs="Arial"/>
                <w:iCs/>
              </w:rPr>
              <w:t>6.</w:t>
            </w:r>
            <w:r w:rsidRPr="007400D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В рамках Недели образования взрослых по всем регионам КР будут организовываться мастер-</w:t>
            </w:r>
            <w:proofErr w:type="spellStart"/>
            <w:proofErr w:type="gramStart"/>
            <w:r w:rsidRPr="007400D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классы,творческие</w:t>
            </w:r>
            <w:proofErr w:type="spellEnd"/>
            <w:proofErr w:type="gramEnd"/>
            <w:r w:rsidRPr="007400DC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и ремесленные лаборатории</w:t>
            </w: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  <w:p w14:paraId="6321C330" w14:textId="2F6596D2" w:rsidR="007400DC" w:rsidRPr="007400DC" w:rsidRDefault="007400DC" w:rsidP="007400DC">
            <w:pPr>
              <w:spacing w:after="20"/>
              <w:ind w:right="57"/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7.</w:t>
            </w:r>
            <w:r w:rsidRPr="007400DC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 xml:space="preserve"> Проведено 4 профессиональных и 4 гражданских новых курсов. </w:t>
            </w:r>
          </w:p>
          <w:p w14:paraId="6886DDF7" w14:textId="3654661E" w:rsidR="007400DC" w:rsidRPr="007400DC" w:rsidRDefault="007400DC" w:rsidP="007400DC">
            <w:pPr>
              <w:rPr>
                <w:rFonts w:ascii="Arial" w:hAnsi="Arial" w:cs="Arial"/>
                <w:iCs/>
              </w:rPr>
            </w:pPr>
            <w:r w:rsidRPr="007400DC"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Минимум 80 участников с новыми навыками и знаниями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en-GB"/>
                <w14:ligatures w14:val="none"/>
              </w:rPr>
              <w:t>.</w:t>
            </w:r>
          </w:p>
        </w:tc>
      </w:tr>
    </w:tbl>
    <w:p w14:paraId="5CF06FE8" w14:textId="77777777" w:rsidR="00162EBA" w:rsidRPr="00CF3271" w:rsidRDefault="00162EBA">
      <w:pPr>
        <w:rPr>
          <w:rFonts w:ascii="Arial" w:hAnsi="Arial" w:cs="Arial"/>
          <w:lang w:val="de-DE"/>
        </w:rPr>
      </w:pPr>
    </w:p>
    <w:p w14:paraId="4B1E9B2F" w14:textId="77777777" w:rsidR="00162EBA" w:rsidRPr="00450BAC" w:rsidRDefault="00162EBA" w:rsidP="00162EB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lang w:eastAsia="ru-RU"/>
          <w14:ligatures w14:val="none"/>
        </w:rPr>
      </w:pPr>
      <w:r w:rsidRPr="00450BAC">
        <w:rPr>
          <w:rFonts w:ascii="Arial" w:eastAsia="Times New Roman" w:hAnsi="Arial" w:cs="Arial"/>
          <w:vanish/>
          <w:kern w:val="0"/>
          <w:lang w:eastAsia="ru-RU"/>
          <w14:ligatures w14:val="none"/>
        </w:rPr>
        <w:t>Начало формы</w:t>
      </w:r>
    </w:p>
    <w:p w14:paraId="5860E5DF" w14:textId="77777777" w:rsidR="00162EBA" w:rsidRPr="00450BAC" w:rsidRDefault="00162EBA">
      <w:pPr>
        <w:rPr>
          <w:rFonts w:ascii="Arial" w:hAnsi="Arial" w:cs="Arial"/>
        </w:rPr>
      </w:pPr>
    </w:p>
    <w:sectPr w:rsidR="00162EBA" w:rsidRPr="00450BAC" w:rsidSect="00B87672">
      <w:headerReference w:type="default" r:id="rId7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FE330" w14:textId="77777777" w:rsidR="00834E76" w:rsidRDefault="00834E76" w:rsidP="00E62B42">
      <w:pPr>
        <w:spacing w:after="0" w:line="240" w:lineRule="auto"/>
      </w:pPr>
      <w:r>
        <w:separator/>
      </w:r>
    </w:p>
  </w:endnote>
  <w:endnote w:type="continuationSeparator" w:id="0">
    <w:p w14:paraId="5964BAD8" w14:textId="77777777" w:rsidR="00834E76" w:rsidRDefault="00834E76" w:rsidP="00E62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78C58" w14:textId="77777777" w:rsidR="00834E76" w:rsidRDefault="00834E76" w:rsidP="00E62B42">
      <w:pPr>
        <w:spacing w:after="0" w:line="240" w:lineRule="auto"/>
      </w:pPr>
      <w:r>
        <w:separator/>
      </w:r>
    </w:p>
  </w:footnote>
  <w:footnote w:type="continuationSeparator" w:id="0">
    <w:p w14:paraId="3A1B91C2" w14:textId="77777777" w:rsidR="00834E76" w:rsidRDefault="00834E76" w:rsidP="00E62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13FF" w14:textId="4D89E0BA" w:rsidR="00E62B42" w:rsidRDefault="00E62B42">
    <w:pPr>
      <w:pStyle w:val="a9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7F0C4C" wp14:editId="60FDF850">
          <wp:simplePos x="0" y="0"/>
          <wp:positionH relativeFrom="column">
            <wp:posOffset>-30903</wp:posOffset>
          </wp:positionH>
          <wp:positionV relativeFrom="paragraph">
            <wp:posOffset>-389890</wp:posOffset>
          </wp:positionV>
          <wp:extent cx="1185333" cy="815663"/>
          <wp:effectExtent l="0" t="0" r="0" b="0"/>
          <wp:wrapNone/>
          <wp:docPr id="532298798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199655" name="Рисунок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5333" cy="815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3FB7"/>
    <w:multiLevelType w:val="hybridMultilevel"/>
    <w:tmpl w:val="25B60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E6C5D"/>
    <w:multiLevelType w:val="hybridMultilevel"/>
    <w:tmpl w:val="F676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85CD8"/>
    <w:multiLevelType w:val="multilevel"/>
    <w:tmpl w:val="3F8C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0334E"/>
    <w:multiLevelType w:val="multilevel"/>
    <w:tmpl w:val="F39E9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82064D"/>
    <w:multiLevelType w:val="hybridMultilevel"/>
    <w:tmpl w:val="FC168FEC"/>
    <w:lvl w:ilvl="0" w:tplc="47B6A1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1363B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50470">
    <w:abstractNumId w:val="3"/>
  </w:num>
  <w:num w:numId="2" w16cid:durableId="44183084">
    <w:abstractNumId w:val="2"/>
  </w:num>
  <w:num w:numId="3" w16cid:durableId="1176575695">
    <w:abstractNumId w:val="1"/>
  </w:num>
  <w:num w:numId="4" w16cid:durableId="1396660888">
    <w:abstractNumId w:val="0"/>
  </w:num>
  <w:num w:numId="5" w16cid:durableId="462356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7F"/>
    <w:rsid w:val="00000CD0"/>
    <w:rsid w:val="000C6B60"/>
    <w:rsid w:val="000E7D29"/>
    <w:rsid w:val="00162EBA"/>
    <w:rsid w:val="001701E9"/>
    <w:rsid w:val="001F0F71"/>
    <w:rsid w:val="001F3D82"/>
    <w:rsid w:val="00227B1C"/>
    <w:rsid w:val="00271C2C"/>
    <w:rsid w:val="00332C4C"/>
    <w:rsid w:val="00333C40"/>
    <w:rsid w:val="003E0EDA"/>
    <w:rsid w:val="003F03CA"/>
    <w:rsid w:val="003F355C"/>
    <w:rsid w:val="00450BAC"/>
    <w:rsid w:val="00456692"/>
    <w:rsid w:val="00471568"/>
    <w:rsid w:val="00521E48"/>
    <w:rsid w:val="00540C44"/>
    <w:rsid w:val="005635DA"/>
    <w:rsid w:val="005A6441"/>
    <w:rsid w:val="005F68F2"/>
    <w:rsid w:val="006A2779"/>
    <w:rsid w:val="006A4B9E"/>
    <w:rsid w:val="00703442"/>
    <w:rsid w:val="00705C15"/>
    <w:rsid w:val="007400DC"/>
    <w:rsid w:val="00762D5F"/>
    <w:rsid w:val="008316E0"/>
    <w:rsid w:val="00834DFF"/>
    <w:rsid w:val="00834E76"/>
    <w:rsid w:val="008C5FEA"/>
    <w:rsid w:val="0091455F"/>
    <w:rsid w:val="00946722"/>
    <w:rsid w:val="009725B1"/>
    <w:rsid w:val="0099227F"/>
    <w:rsid w:val="009933EF"/>
    <w:rsid w:val="009F1F9A"/>
    <w:rsid w:val="00A01D80"/>
    <w:rsid w:val="00A43986"/>
    <w:rsid w:val="00A43E93"/>
    <w:rsid w:val="00A45F69"/>
    <w:rsid w:val="00A546CB"/>
    <w:rsid w:val="00A7734C"/>
    <w:rsid w:val="00A96024"/>
    <w:rsid w:val="00AA4533"/>
    <w:rsid w:val="00B30799"/>
    <w:rsid w:val="00B577A3"/>
    <w:rsid w:val="00B6461E"/>
    <w:rsid w:val="00B8378C"/>
    <w:rsid w:val="00B87672"/>
    <w:rsid w:val="00BA0508"/>
    <w:rsid w:val="00C00F5B"/>
    <w:rsid w:val="00CC02B6"/>
    <w:rsid w:val="00CF3271"/>
    <w:rsid w:val="00D13F8B"/>
    <w:rsid w:val="00D35934"/>
    <w:rsid w:val="00D738BF"/>
    <w:rsid w:val="00DB4001"/>
    <w:rsid w:val="00DC219F"/>
    <w:rsid w:val="00DF5D6D"/>
    <w:rsid w:val="00E11060"/>
    <w:rsid w:val="00E538BA"/>
    <w:rsid w:val="00E62B42"/>
    <w:rsid w:val="00EB55EB"/>
    <w:rsid w:val="00EC46F6"/>
    <w:rsid w:val="00F05CAA"/>
    <w:rsid w:val="00F31E39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1C40"/>
  <w15:chartTrackingRefBased/>
  <w15:docId w15:val="{98301045-8776-4E35-86E6-164FB8EB2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92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9227F"/>
    <w:rPr>
      <w:b/>
      <w:bCs/>
    </w:rPr>
  </w:style>
  <w:style w:type="character" w:styleId="a5">
    <w:name w:val="Hyperlink"/>
    <w:basedOn w:val="a0"/>
    <w:uiPriority w:val="99"/>
    <w:unhideWhenUsed/>
    <w:rsid w:val="0099227F"/>
    <w:rPr>
      <w:color w:val="0000FF"/>
      <w:u w:val="single"/>
    </w:rPr>
  </w:style>
  <w:style w:type="character" w:customStyle="1" w:styleId="ts-alignment-element">
    <w:name w:val="ts-alignment-element"/>
    <w:basedOn w:val="a0"/>
    <w:rsid w:val="0099227F"/>
  </w:style>
  <w:style w:type="character" w:customStyle="1" w:styleId="ts-alignment-element-highlighted">
    <w:name w:val="ts-alignment-element-highlighted"/>
    <w:basedOn w:val="a0"/>
    <w:rsid w:val="00E11060"/>
  </w:style>
  <w:style w:type="paragraph" w:styleId="a6">
    <w:name w:val="Normal (Web)"/>
    <w:aliases w:val="Обычный (веб),Обычный (Интернет)1"/>
    <w:basedOn w:val="a"/>
    <w:uiPriority w:val="99"/>
    <w:unhideWhenUsed/>
    <w:rsid w:val="0016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62EB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0">
    <w:name w:val="z-Начало формы Знак"/>
    <w:basedOn w:val="a0"/>
    <w:link w:val="z-"/>
    <w:uiPriority w:val="99"/>
    <w:semiHidden/>
    <w:rsid w:val="00162EB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62EB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character" w:customStyle="1" w:styleId="z-2">
    <w:name w:val="z-Конец формы Знак"/>
    <w:basedOn w:val="a0"/>
    <w:link w:val="z-1"/>
    <w:uiPriority w:val="99"/>
    <w:semiHidden/>
    <w:rsid w:val="00162EBA"/>
    <w:rPr>
      <w:rFonts w:ascii="Arial" w:eastAsia="Times New Roman" w:hAnsi="Arial" w:cs="Arial"/>
      <w:vanish/>
      <w:kern w:val="0"/>
      <w:sz w:val="16"/>
      <w:szCs w:val="16"/>
      <w:lang w:eastAsia="ru-RU"/>
      <w14:ligatures w14:val="none"/>
    </w:rPr>
  </w:style>
  <w:style w:type="paragraph" w:customStyle="1" w:styleId="has-sub">
    <w:name w:val="has-sub"/>
    <w:basedOn w:val="a"/>
    <w:rsid w:val="0016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ctive">
    <w:name w:val="active"/>
    <w:basedOn w:val="a"/>
    <w:rsid w:val="00162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DF5D6D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CC02B6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62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2B42"/>
  </w:style>
  <w:style w:type="paragraph" w:styleId="ab">
    <w:name w:val="footer"/>
    <w:basedOn w:val="a"/>
    <w:link w:val="ac"/>
    <w:uiPriority w:val="99"/>
    <w:unhideWhenUsed/>
    <w:rsid w:val="00E62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2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32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72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95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137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118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356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076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9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4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6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2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3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4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3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760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3674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0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56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76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64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82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8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7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790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363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76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3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42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94254">
                              <w:marLeft w:val="0"/>
                              <w:marRight w:val="0"/>
                              <w:marTop w:val="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25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9570">
                          <w:marLeft w:val="0"/>
                          <w:marRight w:val="0"/>
                          <w:marTop w:val="0"/>
                          <w:marBottom w:val="7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5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33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316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548196">
                              <w:marLeft w:val="0"/>
                              <w:marRight w:val="0"/>
                              <w:marTop w:val="0"/>
                              <w:marBottom w:val="55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935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9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6448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9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6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57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4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1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1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52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80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59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8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1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536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8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9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09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440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374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369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826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58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244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2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2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0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9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348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7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42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01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66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477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0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87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4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17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17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87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06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21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034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91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68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9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9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83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460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73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376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89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447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54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Jarkynay Usupova</dc:creator>
  <cp:keywords/>
  <dc:description/>
  <cp:lastModifiedBy>Work</cp:lastModifiedBy>
  <cp:revision>2</cp:revision>
  <dcterms:created xsi:type="dcterms:W3CDTF">2024-03-28T09:07:00Z</dcterms:created>
  <dcterms:modified xsi:type="dcterms:W3CDTF">2026-03-14T05:26:00Z</dcterms:modified>
</cp:coreProperties>
</file>